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E1F0D1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736EEC">
        <w:rPr>
          <w:rFonts w:ascii="Garamond" w:hAnsi="Garamond"/>
          <w:sz w:val="24"/>
          <w:szCs w:val="24"/>
        </w:rPr>
        <w:t>2</w:t>
      </w:r>
      <w:r w:rsidR="00FE436F">
        <w:rPr>
          <w:rFonts w:ascii="Garamond" w:hAnsi="Garamond"/>
          <w:sz w:val="24"/>
          <w:szCs w:val="24"/>
        </w:rPr>
        <w:t>1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2D714F3A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E436F" w:rsidRPr="00D0482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https://zakazky.zcu.cz/contract_display_5615.html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DA0645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210F0C">
        <w:rPr>
          <w:rFonts w:ascii="Garamond" w:hAnsi="Garamond" w:cs="Arial"/>
          <w:b/>
          <w:sz w:val="22"/>
          <w:szCs w:val="22"/>
        </w:rPr>
        <w:t>31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210F0C">
        <w:rPr>
          <w:rFonts w:ascii="Garamond" w:hAnsi="Garamond" w:cs="Arial"/>
          <w:b/>
          <w:sz w:val="22"/>
          <w:szCs w:val="22"/>
        </w:rPr>
        <w:t>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FE436F">
        <w:rPr>
          <w:rFonts w:ascii="Garamond" w:hAnsi="Garamond" w:cs="Arial"/>
          <w:b/>
          <w:sz w:val="22"/>
          <w:szCs w:val="22"/>
        </w:rPr>
        <w:t>10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FE436F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4BF6E96" w:rsidR="002F419F" w:rsidRPr="00F54D1D" w:rsidRDefault="00793D2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</w:t>
      </w:r>
      <w:bookmarkStart w:id="8" w:name="_GoBack"/>
      <w:r w:rsidR="00BD3729" w:rsidRPr="00F54D1D">
        <w:rPr>
          <w:rFonts w:ascii="Garamond" w:hAnsi="Garamond" w:cs="Arial"/>
        </w:rPr>
        <w:t>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bookmarkEnd w:id="8"/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</w:t>
      </w:r>
      <w:r w:rsidRPr="00E23443">
        <w:rPr>
          <w:rFonts w:ascii="Garamond" w:eastAsia="Times New Roman" w:hAnsi="Garamond" w:cs="Arial"/>
        </w:rPr>
        <w:lastRenderedPageBreak/>
        <w:t xml:space="preserve">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lastRenderedPageBreak/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AEC39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793D20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1D980" w14:textId="77777777" w:rsidR="00110B4C" w:rsidRDefault="00110B4C" w:rsidP="00795AAC">
      <w:r>
        <w:separator/>
      </w:r>
    </w:p>
  </w:endnote>
  <w:endnote w:type="continuationSeparator" w:id="0">
    <w:p w14:paraId="17AD6EC6" w14:textId="77777777" w:rsidR="00110B4C" w:rsidRDefault="00110B4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4F754A" w:rsidR="00AD69FB" w:rsidRPr="00EB6175" w:rsidRDefault="00FE436F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75536761" wp14:editId="55217CD0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135BC" w14:textId="77777777" w:rsidR="00110B4C" w:rsidRDefault="00110B4C" w:rsidP="00795AAC">
      <w:r>
        <w:separator/>
      </w:r>
    </w:p>
  </w:footnote>
  <w:footnote w:type="continuationSeparator" w:id="0">
    <w:p w14:paraId="7F9795C8" w14:textId="77777777" w:rsidR="00110B4C" w:rsidRDefault="00110B4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5BBD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0B4C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0F0C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5831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071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36EEC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3D20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436F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15.html" TargetMode="External"/><Relationship Id="rId14" Type="http://schemas.openxmlformats.org/officeDocument/2006/relationships/hyperlink" Target="https://www.energystar.gov/product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nRZjmv0Rbkv6AcWC4s0xZgyHZKMD52/m/d6ywDpaN2A=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STXFtWSxXQlZ7w4bEitW5FKlTkkLsZVLz6xPuCASX6M=</DigestValue>
    </Reference>
  </SignedInfo>
  <SignatureValue>Eu6BMjXF++3QgzUVh48SzjRoTH8Hg7K3Pl8SxM7+GDpqsKqcmaAesP96atOj2r7obSDfGxYzfPc7
BMy4Pr9vhXbDoc2nzjchts8fnBaNoYXzz9/18eenuO3gVdGUYpYgGPUmA6OHojS6xxGqFYhX4GL0
l+XNYkC/Pv7zFHCOQ+vcgbGTCl2oUAaONQvtXanGTQ/7WO527objcJZyRYsJCU7SHrqwbhdJhRmY
C3ib8YIEaCVV7GjARSrt4MzIyNguIoEPTEJ88hiVtR4pPrTUI4n1l3DH2yJJyucVKxFfHYwTpmM+
tIBB+gisQu5YxZj+IhVfFWh1q1Dub2Bh6FMZeA==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h74ziiEfWiZQj/8Sg4miCM4/isX0t+NZlXApyh/uIEE=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kvKVSIsZf1jNGtObHyRqlZS2swMV/tMli2RYg/KB44w=</DigestValue>
      </Reference>
      <Reference URI="/word/endnotes.xml?ContentType=application/vnd.openxmlformats-officedocument.wordprocessingml.endnotes+xml">
        <DigestMethod Algorithm="http://www.w3.org/2001/04/xmlenc#sha256"/>
        <DigestValue>gV+O8PXrpySHEMQvBnatnHnNa3pF5fUdG/e6jmkGAa8=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tSayV0LDVT1Iyok8bt58L4mRIgJk/7XwLheLHoKY3QY=</DigestValue>
      </Reference>
      <Reference URI="/word/footnotes.xml?ContentType=application/vnd.openxmlformats-officedocument.wordprocessingml.footnotes+xml">
        <DigestMethod Algorithm="http://www.w3.org/2001/04/xmlenc#sha256"/>
        <DigestValue>vf10NEgi702p3Q1mHSpPm9zUyIRPkwatZiTd2NYVNgk=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e5S0fDekIR9g19KiWOU+cz7GdUTj34i5ofSwUZLk5oo=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2022-10-19T06:54:46Z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2022-10-19T06:54:46Z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2CA0C-E4D7-4AEE-B7F8-B6FC530E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</cp:revision>
  <cp:lastPrinted>2018-08-08T13:48:00Z</cp:lastPrinted>
  <dcterms:created xsi:type="dcterms:W3CDTF">2022-05-19T06:10:00Z</dcterms:created>
  <dcterms:modified xsi:type="dcterms:W3CDTF">2022-10-19T06:54:00Z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